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1EE5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6500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A65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遴选客户服务商</w:t>
      </w:r>
      <w:r>
        <w:rPr>
          <w:b/>
          <w:bCs/>
          <w:sz w:val="24"/>
          <w:szCs w:val="24"/>
        </w:rPr>
        <w:t>公告</w:t>
      </w:r>
    </w:p>
    <w:p w14:paraId="3B04A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p w14:paraId="1D58B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根据公司生产及技术能力提升项目的陆续达成，为使能力与业务匹配运行，现面向国内公开征集优质客户服务商，诚邀符合条件的企业参与遴选。具体事项公告如下：</w:t>
      </w:r>
    </w:p>
    <w:p w14:paraId="0FEDA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1"/>
          <w:szCs w:val="21"/>
          <w:lang w:val="en-US" w:eastAsia="zh-CN"/>
        </w:rPr>
      </w:pPr>
    </w:p>
    <w:p w14:paraId="17F32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项目须知：</w:t>
      </w:r>
    </w:p>
    <w:p w14:paraId="1EA133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申请人资格要求：</w:t>
      </w:r>
    </w:p>
    <w:p w14:paraId="3506A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1.1具备合法经营资质</w:t>
      </w:r>
    </w:p>
    <w:p w14:paraId="65054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1.2拥有客户服务经验</w:t>
      </w:r>
    </w:p>
    <w:p w14:paraId="4721D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1.3无重大商业纠纷或行政处罚记录</w:t>
      </w:r>
    </w:p>
    <w:p w14:paraId="5AAEB2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服务内容：</w:t>
      </w:r>
      <w:r>
        <w:rPr>
          <w:rFonts w:hint="eastAsia"/>
          <w:sz w:val="21"/>
          <w:szCs w:val="21"/>
          <w:lang w:val="en-US" w:eastAsia="zh-CN"/>
        </w:rPr>
        <w:t>见报价单，报价单为参考格式，其中服务客户、服务内容、服务费用为必填项目，有其他增添项目申请人可另制表格填报。</w:t>
      </w:r>
    </w:p>
    <w:p w14:paraId="30D9EA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服务周期：</w:t>
      </w:r>
      <w:r>
        <w:rPr>
          <w:rFonts w:hint="eastAsia"/>
          <w:sz w:val="21"/>
          <w:szCs w:val="21"/>
          <w:lang w:val="en-US" w:eastAsia="zh-CN"/>
        </w:rPr>
        <w:t>2025年8月15日--2026年8月14日（服务项目在此期间内启动有效）</w:t>
      </w:r>
    </w:p>
    <w:p w14:paraId="2E0710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服务区域：</w:t>
      </w:r>
      <w:r>
        <w:rPr>
          <w:rFonts w:hint="eastAsia"/>
          <w:sz w:val="21"/>
          <w:szCs w:val="21"/>
          <w:lang w:val="en-US" w:eastAsia="zh-CN"/>
        </w:rPr>
        <w:t>国内外</w:t>
      </w:r>
    </w:p>
    <w:p w14:paraId="37032E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遴选流程：</w:t>
      </w:r>
    </w:p>
    <w:p w14:paraId="23E1F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5.1报名提交时间：2025年8月8日--2025年8月12日</w:t>
      </w:r>
    </w:p>
    <w:p w14:paraId="3F9A8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5.2提报材料：营业执照、案例介绍、服务方案、报价单等（加盖公章和法人签字）。</w:t>
      </w:r>
    </w:p>
    <w:p w14:paraId="35154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5.3提交方式：2025年8月12日16时前邮件至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"mailto:wangyanli5@sinochem.com"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/>
          <w:sz w:val="21"/>
          <w:szCs w:val="21"/>
          <w:lang w:val="en-US" w:eastAsia="zh-CN"/>
        </w:rPr>
        <w:t>wangyanli5@sinochem.com</w:t>
      </w:r>
      <w:r>
        <w:rPr>
          <w:rFonts w:hint="eastAsia"/>
          <w:sz w:val="21"/>
          <w:szCs w:val="21"/>
          <w:lang w:val="en-US" w:eastAsia="zh-CN"/>
        </w:rPr>
        <w:fldChar w:fldCharType="end"/>
      </w:r>
      <w:r>
        <w:rPr>
          <w:rFonts w:hint="eastAsia"/>
          <w:sz w:val="21"/>
          <w:szCs w:val="21"/>
          <w:lang w:val="en-US" w:eastAsia="zh-CN"/>
        </w:rPr>
        <w:t>，标题注明“客户服务商申请-(公司名称)”。</w:t>
      </w:r>
    </w:p>
    <w:p w14:paraId="55BE3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5.4评审原则：根据资质、方案、价格等综合评估，必要时安排线上/线下答辩以及再次报价评审确定。</w:t>
      </w:r>
    </w:p>
    <w:p w14:paraId="70911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5.5结果公示：通过邮件通知中选单位，未中选者不另行通知。</w:t>
      </w:r>
    </w:p>
    <w:p w14:paraId="51EB21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最终解释权：</w:t>
      </w:r>
      <w:r>
        <w:rPr>
          <w:rFonts w:hint="eastAsia"/>
          <w:sz w:val="21"/>
          <w:szCs w:val="21"/>
          <w:lang w:val="en-US" w:eastAsia="zh-CN"/>
        </w:rPr>
        <w:t>本次遴选最终解释权归青岛橡六输送带有限公司所有</w:t>
      </w:r>
    </w:p>
    <w:p w14:paraId="2C96B3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咨询电话：</w:t>
      </w:r>
      <w:r>
        <w:rPr>
          <w:rFonts w:hint="eastAsia"/>
          <w:sz w:val="21"/>
          <w:szCs w:val="21"/>
          <w:lang w:val="en-US" w:eastAsia="zh-CN"/>
        </w:rPr>
        <w:t>郑良博-15811336866（业务）、宋杰-16678598277（采购），咨询工作日时间8:00--16:00。</w:t>
      </w:r>
    </w:p>
    <w:p w14:paraId="01628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 w14:paraId="502A5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1"/>
          <w:szCs w:val="21"/>
          <w:lang w:val="en-US" w:eastAsia="zh-CN"/>
        </w:rPr>
      </w:pPr>
    </w:p>
    <w:p w14:paraId="1F4F9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青岛橡六输送带有限公司</w:t>
      </w:r>
    </w:p>
    <w:p w14:paraId="34D5A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2025年8月8日</w:t>
      </w:r>
    </w:p>
    <w:p w14:paraId="2B14A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E128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6476778C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F2BD755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47D0877"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42736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508C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 价 单</w:t>
      </w:r>
    </w:p>
    <w:p w14:paraId="0DF9F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3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658"/>
        <w:gridCol w:w="861"/>
        <w:gridCol w:w="1302"/>
      </w:tblGrid>
      <w:tr w14:paraId="779C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8399" w:type="dxa"/>
            <w:gridSpan w:val="4"/>
            <w:vAlign w:val="center"/>
          </w:tcPr>
          <w:p w14:paraId="24E34E31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终端服务客户名称：</w:t>
            </w:r>
          </w:p>
        </w:tc>
      </w:tr>
      <w:tr w14:paraId="7170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78" w:type="dxa"/>
            <w:vAlign w:val="center"/>
          </w:tcPr>
          <w:p w14:paraId="783957B9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NO.</w:t>
            </w:r>
          </w:p>
        </w:tc>
        <w:tc>
          <w:tcPr>
            <w:tcW w:w="5658" w:type="dxa"/>
            <w:vAlign w:val="center"/>
          </w:tcPr>
          <w:p w14:paraId="31E2511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项目服务内容</w:t>
            </w:r>
          </w:p>
        </w:tc>
        <w:tc>
          <w:tcPr>
            <w:tcW w:w="861" w:type="dxa"/>
            <w:vAlign w:val="center"/>
          </w:tcPr>
          <w:p w14:paraId="15FD3131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费用</w:t>
            </w:r>
          </w:p>
          <w:p w14:paraId="09AAFB40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%</w:t>
            </w:r>
          </w:p>
        </w:tc>
        <w:tc>
          <w:tcPr>
            <w:tcW w:w="1302" w:type="dxa"/>
            <w:vAlign w:val="center"/>
          </w:tcPr>
          <w:p w14:paraId="739FE83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A56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 w14:paraId="7109423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658" w:type="dxa"/>
          </w:tcPr>
          <w:p w14:paraId="4CB7AF0A"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客户寻源交流及准入客户白名单</w:t>
            </w:r>
          </w:p>
          <w:p w14:paraId="2BD2C3D2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1.1寻找有输送带潜在需求的客户</w:t>
            </w:r>
          </w:p>
          <w:p w14:paraId="6E7D143A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1.2向客户推荐橡六输送带的特点及优势</w:t>
            </w:r>
          </w:p>
          <w:p w14:paraId="1C3F0EDA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1.3 与客户方沟通，安排橡六与客户使用方进行技术交流、项目交流等沟通，并进入客户合格供应商名单。</w:t>
            </w:r>
          </w:p>
        </w:tc>
        <w:tc>
          <w:tcPr>
            <w:tcW w:w="861" w:type="dxa"/>
            <w:vAlign w:val="center"/>
          </w:tcPr>
          <w:p w14:paraId="3C8DE8E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260B9EA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7A6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 w14:paraId="7A9EF50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658" w:type="dxa"/>
          </w:tcPr>
          <w:p w14:paraId="0F0C2D45">
            <w:pPr>
              <w:numPr>
                <w:ilvl w:val="0"/>
                <w:numId w:val="3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询报价及招投标</w:t>
            </w:r>
          </w:p>
          <w:p w14:paraId="63F9401D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2.1客户方询报价及招投标信息的及时收集</w:t>
            </w:r>
          </w:p>
          <w:p w14:paraId="6A9B3282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 收集分析竞争对手信息</w:t>
            </w:r>
          </w:p>
          <w:p w14:paraId="4E6EE59F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 协作询报价、标书制作及相关校验复审</w:t>
            </w:r>
          </w:p>
          <w:p w14:paraId="0616CF0D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 协助技术协议确认及合同签订</w:t>
            </w:r>
          </w:p>
        </w:tc>
        <w:tc>
          <w:tcPr>
            <w:tcW w:w="861" w:type="dxa"/>
            <w:vAlign w:val="center"/>
          </w:tcPr>
          <w:p w14:paraId="54B20B4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0553A69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F8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 w14:paraId="0278F88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658" w:type="dxa"/>
          </w:tcPr>
          <w:p w14:paraId="277CDACB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产品的交付验收</w:t>
            </w:r>
          </w:p>
          <w:p w14:paraId="55D464F3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3.1与客户对接确认，发货、卸货、入库等相关流程及时间</w:t>
            </w:r>
          </w:p>
          <w:p w14:paraId="4DE633A3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3.2 赴现场办理验收、入库等相关手续</w:t>
            </w:r>
          </w:p>
        </w:tc>
        <w:tc>
          <w:tcPr>
            <w:tcW w:w="861" w:type="dxa"/>
            <w:vAlign w:val="center"/>
          </w:tcPr>
          <w:p w14:paraId="1D6BF55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190FFD0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080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 w14:paraId="7BD78C5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658" w:type="dxa"/>
          </w:tcPr>
          <w:p w14:paraId="474E8D86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发票入账及</w:t>
            </w:r>
            <w:r>
              <w:rPr>
                <w:rFonts w:hint="default"/>
                <w:vertAlign w:val="baseline"/>
                <w:lang w:val="en-US" w:eastAsia="zh-CN"/>
              </w:rPr>
              <w:t>回款</w:t>
            </w:r>
          </w:p>
          <w:p w14:paraId="590B527E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4.1 及时跟踪发票</w:t>
            </w:r>
            <w:r>
              <w:rPr>
                <w:rFonts w:hint="eastAsia"/>
                <w:vertAlign w:val="baseline"/>
                <w:lang w:val="en-US" w:eastAsia="zh-CN"/>
              </w:rPr>
              <w:t>入账</w:t>
            </w:r>
            <w:r>
              <w:rPr>
                <w:rFonts w:hint="default"/>
                <w:vertAlign w:val="baseline"/>
                <w:lang w:val="en-US" w:eastAsia="zh-CN"/>
              </w:rPr>
              <w:t>、资金申请、支付计划审批、付款等</w:t>
            </w:r>
          </w:p>
          <w:p w14:paraId="7678FBEE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4.2 按照合同及时回款（包含不仅限于：预付款、提货款、进度款、质保尾款）</w:t>
            </w:r>
          </w:p>
        </w:tc>
        <w:tc>
          <w:tcPr>
            <w:tcW w:w="861" w:type="dxa"/>
            <w:vAlign w:val="center"/>
          </w:tcPr>
          <w:p w14:paraId="5976E66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05D95A5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FC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  <w:vAlign w:val="center"/>
          </w:tcPr>
          <w:p w14:paraId="3D5247C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658" w:type="dxa"/>
          </w:tcPr>
          <w:p w14:paraId="1EBA284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其他</w:t>
            </w:r>
          </w:p>
          <w:p w14:paraId="17DE2BA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5.1 对于我司不接受</w:t>
            </w:r>
            <w:r>
              <w:rPr>
                <w:rFonts w:hint="eastAsia"/>
                <w:vertAlign w:val="baseline"/>
                <w:lang w:val="en-US" w:eastAsia="zh-CN"/>
              </w:rPr>
              <w:t>客户</w:t>
            </w:r>
            <w:r>
              <w:rPr>
                <w:rFonts w:hint="default"/>
                <w:vertAlign w:val="baseline"/>
                <w:lang w:val="en-US" w:eastAsia="zh-CN"/>
              </w:rPr>
              <w:t>付款条件的客户，需要合作伙伴垫款或以我司认可的方式质押担保。</w:t>
            </w:r>
          </w:p>
        </w:tc>
        <w:tc>
          <w:tcPr>
            <w:tcW w:w="861" w:type="dxa"/>
            <w:vAlign w:val="center"/>
          </w:tcPr>
          <w:p w14:paraId="14DE773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 w14:paraId="6D6AD9B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529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64C3554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</w:t>
            </w:r>
          </w:p>
        </w:tc>
        <w:tc>
          <w:tcPr>
            <w:tcW w:w="5658" w:type="dxa"/>
          </w:tcPr>
          <w:p w14:paraId="015C89DD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……（可添加服务项目）</w:t>
            </w:r>
          </w:p>
        </w:tc>
        <w:tc>
          <w:tcPr>
            <w:tcW w:w="861" w:type="dxa"/>
          </w:tcPr>
          <w:p w14:paraId="2A200B2D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 w14:paraId="0FBF3671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91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dxa"/>
          </w:tcPr>
          <w:p w14:paraId="5F4B3A0A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58" w:type="dxa"/>
          </w:tcPr>
          <w:p w14:paraId="7161DDB1"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 w14:paraId="2757460E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 w14:paraId="769F3CCF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D6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6" w:type="dxa"/>
            <w:gridSpan w:val="2"/>
          </w:tcPr>
          <w:p w14:paraId="16D11120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合计费用</w:t>
            </w:r>
          </w:p>
        </w:tc>
        <w:tc>
          <w:tcPr>
            <w:tcW w:w="861" w:type="dxa"/>
          </w:tcPr>
          <w:p w14:paraId="2FACF2EA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 w14:paraId="6C1F7F65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BB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8399" w:type="dxa"/>
            <w:gridSpan w:val="4"/>
          </w:tcPr>
          <w:p w14:paraId="271D3051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服务费用结算及支付：</w:t>
            </w:r>
          </w:p>
          <w:p w14:paraId="26A6D1AF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服务费用计算按青岛橡六与客户实际发票成交额（不含税），服务费用结算进度在客户按约回款后支付，服务费支付方式与客户回款支付方式相同。</w:t>
            </w:r>
          </w:p>
        </w:tc>
      </w:tr>
      <w:tr w14:paraId="46F1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399" w:type="dxa"/>
            <w:gridSpan w:val="4"/>
            <w:vAlign w:val="center"/>
          </w:tcPr>
          <w:p w14:paraId="2CE7428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报价有效期：2025年8月15日--2026年8月14日</w:t>
            </w:r>
          </w:p>
        </w:tc>
      </w:tr>
    </w:tbl>
    <w:p w14:paraId="57E7C831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8DD0D4B">
      <w:pPr>
        <w:numPr>
          <w:ilvl w:val="0"/>
          <w:numId w:val="0"/>
        </w:numPr>
        <w:jc w:val="both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FF0000"/>
          <w:vertAlign w:val="baseline"/>
          <w:lang w:val="en-US" w:eastAsia="zh-CN"/>
        </w:rPr>
        <w:t>特殊说明：</w:t>
      </w:r>
      <w:r>
        <w:rPr>
          <w:rFonts w:hint="eastAsia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若有多家可服务的客户可复制报价单填报，多多益善。</w:t>
      </w:r>
    </w:p>
    <w:p w14:paraId="70F741BD"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 w14:paraId="31D079D3"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 w14:paraId="7A46FCFD"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申请单位（公章）                                 法人代表签字：</w:t>
      </w:r>
    </w:p>
    <w:p w14:paraId="223A7B21">
      <w:pPr>
        <w:jc w:val="right"/>
        <w:rPr>
          <w:rFonts w:hint="eastAsia"/>
          <w:b/>
          <w:bCs/>
          <w:lang w:val="en-US" w:eastAsia="zh-CN"/>
        </w:rPr>
      </w:pPr>
    </w:p>
    <w:p w14:paraId="030A7725">
      <w:pPr>
        <w:jc w:val="right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6D02A"/>
    <w:multiLevelType w:val="singleLevel"/>
    <w:tmpl w:val="F526D0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C750C7"/>
    <w:multiLevelType w:val="singleLevel"/>
    <w:tmpl w:val="57C750C7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6A351D5"/>
    <w:multiLevelType w:val="singleLevel"/>
    <w:tmpl w:val="76A351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58"/>
    <w:rsid w:val="000D7BDC"/>
    <w:rsid w:val="002263C9"/>
    <w:rsid w:val="002B6689"/>
    <w:rsid w:val="009C5558"/>
    <w:rsid w:val="01805529"/>
    <w:rsid w:val="05CD2E81"/>
    <w:rsid w:val="06A12170"/>
    <w:rsid w:val="0736471F"/>
    <w:rsid w:val="0B897700"/>
    <w:rsid w:val="0CBD7ECE"/>
    <w:rsid w:val="133D237F"/>
    <w:rsid w:val="151D6D96"/>
    <w:rsid w:val="167B4BE2"/>
    <w:rsid w:val="18F16793"/>
    <w:rsid w:val="19B768A4"/>
    <w:rsid w:val="1A35201A"/>
    <w:rsid w:val="2051756B"/>
    <w:rsid w:val="27520F90"/>
    <w:rsid w:val="296B1D01"/>
    <w:rsid w:val="2A303947"/>
    <w:rsid w:val="2D2672F4"/>
    <w:rsid w:val="2F5C0D08"/>
    <w:rsid w:val="31874DB1"/>
    <w:rsid w:val="33FE365D"/>
    <w:rsid w:val="348E2669"/>
    <w:rsid w:val="358D4CDA"/>
    <w:rsid w:val="39D6355B"/>
    <w:rsid w:val="3A773AEA"/>
    <w:rsid w:val="3BD42E4E"/>
    <w:rsid w:val="426052B1"/>
    <w:rsid w:val="47490A0A"/>
    <w:rsid w:val="47753F75"/>
    <w:rsid w:val="48311BC9"/>
    <w:rsid w:val="52153B17"/>
    <w:rsid w:val="5295436D"/>
    <w:rsid w:val="552A4345"/>
    <w:rsid w:val="569577C7"/>
    <w:rsid w:val="5B031ED0"/>
    <w:rsid w:val="61907509"/>
    <w:rsid w:val="61994DF0"/>
    <w:rsid w:val="64CD66F0"/>
    <w:rsid w:val="653B3196"/>
    <w:rsid w:val="6AD116C8"/>
    <w:rsid w:val="6B1A1046"/>
    <w:rsid w:val="6B3A4880"/>
    <w:rsid w:val="6B496285"/>
    <w:rsid w:val="6C460140"/>
    <w:rsid w:val="6D953291"/>
    <w:rsid w:val="6DDB184C"/>
    <w:rsid w:val="6DE65B6B"/>
    <w:rsid w:val="70824D33"/>
    <w:rsid w:val="74B15375"/>
    <w:rsid w:val="75CA045E"/>
    <w:rsid w:val="76442B95"/>
    <w:rsid w:val="774A03E7"/>
    <w:rsid w:val="78E940ED"/>
    <w:rsid w:val="797E45E6"/>
    <w:rsid w:val="7B8A6AB2"/>
    <w:rsid w:val="7C4C668F"/>
    <w:rsid w:val="7FD221E9"/>
    <w:rsid w:val="7FD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</Words>
  <Characters>8</Characters>
  <Lines>1</Lines>
  <Paragraphs>1</Paragraphs>
  <TotalTime>4</TotalTime>
  <ScaleCrop>false</ScaleCrop>
  <LinksUpToDate>false</LinksUpToDate>
  <CharactersWithSpaces>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2025-08-08T01:22:00Z</dcterms:created>
  <dc:creator>宋杰</dc:creator>
  <cp:lastModifiedBy>admin</cp:lastModifiedBy>
  <dcterms:modified xsi:type="dcterms:W3CDTF">2025-08-08T07:17:50Z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006398772A494E0E828E9BE82A7A0A4D_12</vt:lpwstr>
  </property>
</Properties>
</file>